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A2F24D2" w:rsidR="00F1480E" w:rsidRPr="000754EC" w:rsidRDefault="00596F8F" w:rsidP="000754EC">
            <w:pPr>
              <w:pStyle w:val="SIUNITCODE"/>
            </w:pPr>
            <w:r w:rsidRPr="00E56564">
              <w:t>FWP</w:t>
            </w:r>
            <w:r w:rsidRPr="00596F8F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6D459DA2" w:rsidR="00F1480E" w:rsidRPr="000754EC" w:rsidRDefault="001242D9" w:rsidP="000754EC">
            <w:pPr>
              <w:pStyle w:val="SIUnittitle"/>
            </w:pPr>
            <w:r w:rsidRPr="001242D9">
              <w:t xml:space="preserve">Contribute to </w:t>
            </w:r>
            <w:r w:rsidR="0049061E">
              <w:t xml:space="preserve">selection and application </w:t>
            </w:r>
            <w:r w:rsidRPr="001242D9">
              <w:t>of forest growth models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79CE5" w14:textId="65B89171" w:rsidR="00E56564" w:rsidRPr="000123F1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 </w:t>
            </w:r>
            <w:r w:rsidR="00026E37">
              <w:t xml:space="preserve">select and apply </w:t>
            </w:r>
            <w:r w:rsidR="00026E37" w:rsidRPr="00026E37">
              <w:t>a forest growth model to forecast forest growth and yield</w:t>
            </w:r>
            <w:r w:rsidR="00026E37">
              <w:t xml:space="preserve"> of a forest stand and to compare forecasts with actual yields.</w:t>
            </w:r>
          </w:p>
          <w:p w14:paraId="68BB0269" w14:textId="77777777" w:rsidR="00E56564" w:rsidRPr="000123F1" w:rsidRDefault="00E56564">
            <w:pPr>
              <w:pStyle w:val="SIText"/>
            </w:pPr>
          </w:p>
          <w:p w14:paraId="60ED118F" w14:textId="77777777" w:rsidR="00B7563B" w:rsidRPr="00B7563B" w:rsidRDefault="00B7563B" w:rsidP="00B7563B">
            <w:pPr>
              <w:pStyle w:val="SIText"/>
            </w:pPr>
            <w:r w:rsidRPr="0024785E">
              <w:t xml:space="preserve">The unit applies to individuals who undertake forester or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606EE19D" w:rsidR="0032693A" w:rsidRDefault="0032693A" w:rsidP="00D40B39">
            <w:pPr>
              <w:pStyle w:val="SIText"/>
            </w:pPr>
            <w:r>
              <w:t>1.</w:t>
            </w:r>
            <w:r w:rsidR="001242D9">
              <w:t xml:space="preserve">Select method of </w:t>
            </w:r>
            <w:r w:rsidR="001242D9" w:rsidRPr="001242D9">
              <w:t>forecasting forest growth and yield</w:t>
            </w:r>
          </w:p>
        </w:tc>
        <w:tc>
          <w:tcPr>
            <w:tcW w:w="3604" w:type="pct"/>
            <w:shd w:val="clear" w:color="auto" w:fill="auto"/>
          </w:tcPr>
          <w:p w14:paraId="493E43D5" w14:textId="55FD8217" w:rsidR="008A2030" w:rsidRPr="008A2030" w:rsidRDefault="00C03C39" w:rsidP="008A2030">
            <w:pPr>
              <w:pStyle w:val="SIText"/>
            </w:pPr>
            <w:r>
              <w:t xml:space="preserve">1.1 </w:t>
            </w:r>
            <w:r w:rsidR="0044372A">
              <w:t xml:space="preserve">Identify </w:t>
            </w:r>
            <w:r w:rsidR="008A2030" w:rsidRPr="008A2030">
              <w:t xml:space="preserve">stand characteristics that most affect </w:t>
            </w:r>
            <w:r w:rsidR="0044372A">
              <w:t xml:space="preserve">forest </w:t>
            </w:r>
            <w:r w:rsidR="008A2030" w:rsidRPr="008A2030">
              <w:t xml:space="preserve">growth and </w:t>
            </w:r>
            <w:proofErr w:type="gramStart"/>
            <w:r w:rsidR="008A2030" w:rsidRPr="008A2030">
              <w:t>yield</w:t>
            </w:r>
            <w:proofErr w:type="gramEnd"/>
            <w:r w:rsidR="008A2030" w:rsidRPr="008A2030">
              <w:t xml:space="preserve"> </w:t>
            </w:r>
          </w:p>
          <w:p w14:paraId="0A6343A1" w14:textId="360E0896" w:rsidR="00C03C39" w:rsidRDefault="008A2030" w:rsidP="008A2030">
            <w:pPr>
              <w:pStyle w:val="SIText"/>
            </w:pPr>
            <w:r>
              <w:t xml:space="preserve">1.2 </w:t>
            </w:r>
            <w:r w:rsidR="00026E37">
              <w:t>Describe</w:t>
            </w:r>
            <w:r w:rsidR="001242D9">
              <w:t xml:space="preserve"> </w:t>
            </w:r>
            <w:r w:rsidR="0044372A">
              <w:t xml:space="preserve">the different </w:t>
            </w:r>
            <w:r w:rsidR="001242D9">
              <w:t>m</w:t>
            </w:r>
            <w:r w:rsidR="001242D9" w:rsidRPr="001242D9">
              <w:t xml:space="preserve">ethods of forecasting </w:t>
            </w:r>
            <w:r w:rsidR="001242D9">
              <w:t xml:space="preserve">forest </w:t>
            </w:r>
            <w:r w:rsidR="001242D9" w:rsidRPr="001242D9">
              <w:t xml:space="preserve">growth and </w:t>
            </w:r>
            <w:proofErr w:type="gramStart"/>
            <w:r w:rsidR="001242D9" w:rsidRPr="001242D9">
              <w:t>yield</w:t>
            </w:r>
            <w:proofErr w:type="gramEnd"/>
          </w:p>
          <w:p w14:paraId="7FDE2509" w14:textId="1F1B9493" w:rsidR="00D40B39" w:rsidRDefault="00C03C39" w:rsidP="008A2030">
            <w:pPr>
              <w:pStyle w:val="SIText"/>
            </w:pPr>
            <w:r>
              <w:t>1.</w:t>
            </w:r>
            <w:r w:rsidR="008A2030">
              <w:t>3</w:t>
            </w:r>
            <w:r>
              <w:t xml:space="preserve"> </w:t>
            </w:r>
            <w:r w:rsidR="00026E37">
              <w:t>Explain</w:t>
            </w:r>
            <w:r w:rsidR="001242D9">
              <w:t xml:space="preserve"> the </w:t>
            </w:r>
            <w:r w:rsidR="007463FB">
              <w:t xml:space="preserve">key features and </w:t>
            </w:r>
            <w:r w:rsidR="001242D9">
              <w:t>data requirements for different</w:t>
            </w:r>
            <w:r w:rsidR="001242D9" w:rsidRPr="001242D9">
              <w:t xml:space="preserve"> forest growth </w:t>
            </w:r>
            <w:proofErr w:type="gramStart"/>
            <w:r w:rsidR="001242D9" w:rsidRPr="001242D9">
              <w:t>models</w:t>
            </w:r>
            <w:proofErr w:type="gramEnd"/>
          </w:p>
          <w:p w14:paraId="0A6BFA21" w14:textId="30D1CE0E" w:rsidR="00584DB1" w:rsidRPr="00584DB1" w:rsidRDefault="00584DB1" w:rsidP="008A2030">
            <w:pPr>
              <w:pStyle w:val="SIText"/>
            </w:pPr>
            <w:r w:rsidRPr="00584DB1">
              <w:t>1.</w:t>
            </w:r>
            <w:r w:rsidR="008A2030">
              <w:t>4</w:t>
            </w:r>
            <w:r w:rsidRPr="00584DB1">
              <w:t xml:space="preserve"> </w:t>
            </w:r>
            <w:r w:rsidR="0044372A">
              <w:t>Establish</w:t>
            </w:r>
            <w:r w:rsidR="001242D9">
              <w:t xml:space="preserve"> criteria for </w:t>
            </w:r>
            <w:r w:rsidR="008A2030">
              <w:t>selecti</w:t>
            </w:r>
            <w:r w:rsidR="0044372A">
              <w:t>ng</w:t>
            </w:r>
            <w:r w:rsidR="008A2030">
              <w:t xml:space="preserve"> a </w:t>
            </w:r>
            <w:r w:rsidR="0044372A" w:rsidRPr="0044372A">
              <w:t xml:space="preserve">method of forecasting forest growth and </w:t>
            </w:r>
            <w:proofErr w:type="gramStart"/>
            <w:r w:rsidR="0044372A" w:rsidRPr="0044372A">
              <w:t>yield</w:t>
            </w:r>
            <w:proofErr w:type="gramEnd"/>
          </w:p>
          <w:p w14:paraId="00B5B85E" w14:textId="5753323F" w:rsidR="00584DB1" w:rsidRPr="00E56564" w:rsidRDefault="00584DB1" w:rsidP="008A2030">
            <w:pPr>
              <w:pStyle w:val="SIText"/>
            </w:pPr>
            <w:r w:rsidRPr="00584DB1">
              <w:t>1.</w:t>
            </w:r>
            <w:r w:rsidR="008A2030">
              <w:t>5</w:t>
            </w:r>
            <w:r w:rsidRPr="00584DB1">
              <w:t xml:space="preserve"> </w:t>
            </w:r>
            <w:r w:rsidR="0044372A">
              <w:t xml:space="preserve">Apply the selection </w:t>
            </w:r>
            <w:r w:rsidR="00026E37">
              <w:t>criteria</w:t>
            </w:r>
            <w:r w:rsidR="0044372A">
              <w:t xml:space="preserve"> </w:t>
            </w:r>
            <w:r w:rsidR="00026E37">
              <w:t xml:space="preserve">to </w:t>
            </w:r>
            <w:proofErr w:type="gramStart"/>
            <w:r w:rsidR="00026E37">
              <w:t>determine</w:t>
            </w:r>
            <w:proofErr w:type="gramEnd"/>
            <w:r w:rsidR="00026E37">
              <w:t xml:space="preserve"> the appropriate </w:t>
            </w:r>
            <w:r w:rsidR="001242D9">
              <w:t xml:space="preserve">method for </w:t>
            </w:r>
            <w:r w:rsidR="001242D9" w:rsidRPr="001242D9">
              <w:t>forecasting forest growth and yield</w:t>
            </w:r>
            <w:r w:rsidR="008E1815">
              <w:t xml:space="preserve"> for a stand</w:t>
            </w:r>
          </w:p>
        </w:tc>
      </w:tr>
      <w:tr w:rsidR="007F2815" w:rsidRPr="00963A46" w14:paraId="4E42F4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C0E208" w14:textId="6B252E8F" w:rsidR="007F2815" w:rsidRPr="007F2815" w:rsidRDefault="007F2815" w:rsidP="00D40B39">
            <w:pPr>
              <w:pStyle w:val="SIText"/>
            </w:pPr>
            <w:r>
              <w:t xml:space="preserve">2. </w:t>
            </w:r>
            <w:r w:rsidR="001242D9">
              <w:t xml:space="preserve">Apply a forest growth model to </w:t>
            </w:r>
            <w:r w:rsidR="00F3779E" w:rsidRPr="00F3779E">
              <w:t>forecast forest growth and yield</w:t>
            </w:r>
          </w:p>
        </w:tc>
        <w:tc>
          <w:tcPr>
            <w:tcW w:w="3604" w:type="pct"/>
            <w:shd w:val="clear" w:color="auto" w:fill="auto"/>
          </w:tcPr>
          <w:p w14:paraId="53114C59" w14:textId="14E691F5" w:rsidR="008E1815" w:rsidRPr="008E1815" w:rsidRDefault="007F2815" w:rsidP="008E1815">
            <w:pPr>
              <w:pStyle w:val="SIText"/>
            </w:pPr>
            <w:r w:rsidRPr="007F2815">
              <w:t>2</w:t>
            </w:r>
            <w:r w:rsidRPr="008E1815">
              <w:t>.</w:t>
            </w:r>
            <w:r w:rsidR="000E7A8F" w:rsidRPr="008E1815">
              <w:t>1</w:t>
            </w:r>
            <w:r w:rsidRPr="008E1815">
              <w:t xml:space="preserve"> </w:t>
            </w:r>
            <w:r w:rsidR="008E1815" w:rsidRPr="008E1815">
              <w:t xml:space="preserve">Explain how growth models are used to compare results of different silvicultural regimes and scheduling pruning and thinning </w:t>
            </w:r>
            <w:proofErr w:type="gramStart"/>
            <w:r w:rsidR="008E1815" w:rsidRPr="008E1815">
              <w:t>operations</w:t>
            </w:r>
            <w:proofErr w:type="gramEnd"/>
          </w:p>
          <w:p w14:paraId="5FC666DE" w14:textId="79028534" w:rsidR="001242D9" w:rsidRPr="008E1815" w:rsidRDefault="008E1815" w:rsidP="008E1815">
            <w:pPr>
              <w:pStyle w:val="SIText"/>
            </w:pPr>
            <w:r>
              <w:t xml:space="preserve">2.2 </w:t>
            </w:r>
            <w:r w:rsidR="001242D9" w:rsidRPr="008E1815">
              <w:t xml:space="preserve">Determine the </w:t>
            </w:r>
            <w:r w:rsidR="00D40B39" w:rsidRPr="008E1815">
              <w:t xml:space="preserve">data, including </w:t>
            </w:r>
            <w:r w:rsidR="00F21EE4">
              <w:t xml:space="preserve">site index, </w:t>
            </w:r>
            <w:r w:rsidR="00D40B39" w:rsidRPr="008E1815">
              <w:t>species and genotype, age, establishment stocking, current stocking and basal area,</w:t>
            </w:r>
            <w:r w:rsidR="001242D9" w:rsidRPr="008E1815">
              <w:t xml:space="preserve"> </w:t>
            </w:r>
            <w:r w:rsidR="00D40B39" w:rsidRPr="008E1815">
              <w:t xml:space="preserve">required to </w:t>
            </w:r>
            <w:r w:rsidR="00F21EE4">
              <w:t xml:space="preserve">simulate </w:t>
            </w:r>
            <w:r w:rsidR="00F3779E" w:rsidRPr="008E1815">
              <w:t xml:space="preserve">forest growth and </w:t>
            </w:r>
            <w:r w:rsidR="00F21EE4">
              <w:t xml:space="preserve">forecast </w:t>
            </w:r>
            <w:r w:rsidR="00F3779E" w:rsidRPr="008E1815">
              <w:t>yield</w:t>
            </w:r>
            <w:r w:rsidR="00D40B39" w:rsidRPr="008E1815">
              <w:t xml:space="preserve"> </w:t>
            </w:r>
            <w:r w:rsidR="00F21EE4">
              <w:t xml:space="preserve">using a growth </w:t>
            </w:r>
            <w:proofErr w:type="gramStart"/>
            <w:r w:rsidR="00F21EE4">
              <w:t>model</w:t>
            </w:r>
            <w:proofErr w:type="gramEnd"/>
          </w:p>
          <w:p w14:paraId="59653554" w14:textId="561A26A1" w:rsidR="001242D9" w:rsidRPr="008E1815" w:rsidRDefault="001242D9" w:rsidP="008E1815">
            <w:pPr>
              <w:pStyle w:val="SIText"/>
            </w:pPr>
            <w:r w:rsidRPr="008E1815">
              <w:t>2.</w:t>
            </w:r>
            <w:r w:rsidR="008E1815">
              <w:t>3</w:t>
            </w:r>
            <w:r w:rsidR="00D40B39" w:rsidRPr="008E1815">
              <w:t xml:space="preserve"> </w:t>
            </w:r>
            <w:r w:rsidRPr="008E1815">
              <w:t xml:space="preserve">Identify </w:t>
            </w:r>
            <w:r w:rsidR="00D40B39" w:rsidRPr="008E1815">
              <w:t xml:space="preserve">the limitations of inventory data and the </w:t>
            </w:r>
            <w:r w:rsidRPr="008E1815">
              <w:t>effect</w:t>
            </w:r>
            <w:r w:rsidR="00D40B39" w:rsidRPr="008E1815">
              <w:t>s</w:t>
            </w:r>
            <w:r w:rsidRPr="008E1815">
              <w:t xml:space="preserve"> of inaccurate data from pre-harvest inventory on </w:t>
            </w:r>
            <w:proofErr w:type="gramStart"/>
            <w:r w:rsidR="00F3779E" w:rsidRPr="008E1815">
              <w:t>forecasts</w:t>
            </w:r>
            <w:proofErr w:type="gramEnd"/>
          </w:p>
          <w:p w14:paraId="2ED4931E" w14:textId="3A6A6B76" w:rsidR="001242D9" w:rsidRPr="008E1815" w:rsidRDefault="001242D9" w:rsidP="008E1815">
            <w:pPr>
              <w:pStyle w:val="SIText"/>
            </w:pPr>
            <w:r w:rsidRPr="008E1815">
              <w:t>2.</w:t>
            </w:r>
            <w:r w:rsidR="008E1815">
              <w:t>4</w:t>
            </w:r>
            <w:r w:rsidR="00D40B39" w:rsidRPr="008E1815">
              <w:t xml:space="preserve"> </w:t>
            </w:r>
            <w:r w:rsidRPr="008E1815">
              <w:t xml:space="preserve">Apply a simple stand volume function to derive the total stand volume for a set of forecasts of basal area and mean top </w:t>
            </w:r>
            <w:proofErr w:type="gramStart"/>
            <w:r w:rsidRPr="008E1815">
              <w:t>height</w:t>
            </w:r>
            <w:proofErr w:type="gramEnd"/>
          </w:p>
          <w:p w14:paraId="6517314A" w14:textId="3DFFBED4" w:rsidR="001242D9" w:rsidRPr="008E1815" w:rsidRDefault="001242D9" w:rsidP="008E1815">
            <w:pPr>
              <w:pStyle w:val="SIText"/>
            </w:pPr>
            <w:r w:rsidRPr="008E1815">
              <w:t>2.</w:t>
            </w:r>
            <w:r w:rsidR="008E1815">
              <w:t>5</w:t>
            </w:r>
            <w:r w:rsidR="00D40B39" w:rsidRPr="008E1815">
              <w:t xml:space="preserve"> Derive c</w:t>
            </w:r>
            <w:r w:rsidRPr="008E1815">
              <w:t xml:space="preserve">urrent annual increment and mean annual </w:t>
            </w:r>
            <w:proofErr w:type="gramStart"/>
            <w:r w:rsidRPr="008E1815">
              <w:t>increment</w:t>
            </w:r>
            <w:proofErr w:type="gramEnd"/>
          </w:p>
          <w:p w14:paraId="1EAC2CE4" w14:textId="15E0F509" w:rsidR="007F2815" w:rsidRPr="007F2815" w:rsidRDefault="001242D9" w:rsidP="008E1815">
            <w:pPr>
              <w:pStyle w:val="SIText"/>
            </w:pPr>
            <w:r w:rsidRPr="008E1815">
              <w:t>2.</w:t>
            </w:r>
            <w:r w:rsidR="008E1815">
              <w:t>6</w:t>
            </w:r>
            <w:r w:rsidR="00D40B39" w:rsidRPr="008E1815">
              <w:t xml:space="preserve"> </w:t>
            </w:r>
            <w:r w:rsidR="00EC1897">
              <w:t>Apply</w:t>
            </w:r>
            <w:r w:rsidR="00D40B39" w:rsidRPr="008E1815">
              <w:t xml:space="preserve"> a</w:t>
            </w:r>
            <w:r w:rsidRPr="008E1815">
              <w:t xml:space="preserve"> stand growth model software package to </w:t>
            </w:r>
            <w:r w:rsidR="004A7BCB">
              <w:t>simulate</w:t>
            </w:r>
            <w:r w:rsidRPr="008E1815">
              <w:t xml:space="preserve"> the growth and yield of a stand from establishment to </w:t>
            </w:r>
            <w:r w:rsidR="00524C92" w:rsidRPr="008E1815">
              <w:t>clear felling</w:t>
            </w:r>
          </w:p>
        </w:tc>
      </w:tr>
      <w:tr w:rsidR="00E5656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9D8445C" w:rsidR="00E56564" w:rsidRPr="00E56564" w:rsidRDefault="00326419" w:rsidP="000E7A8F">
            <w:pPr>
              <w:pStyle w:val="SIText"/>
            </w:pPr>
            <w:r>
              <w:t>3</w:t>
            </w:r>
            <w:r w:rsidR="00E56564" w:rsidRPr="00E56564">
              <w:t xml:space="preserve">. </w:t>
            </w:r>
            <w:r w:rsidR="00F3779E">
              <w:t>Compare forecasts with</w:t>
            </w:r>
            <w:r w:rsidR="00D40B39">
              <w:t xml:space="preserve"> actual harvest yields</w:t>
            </w:r>
          </w:p>
        </w:tc>
        <w:tc>
          <w:tcPr>
            <w:tcW w:w="3604" w:type="pct"/>
            <w:shd w:val="clear" w:color="auto" w:fill="auto"/>
          </w:tcPr>
          <w:p w14:paraId="24B25C0C" w14:textId="74419F5E" w:rsidR="00D40B39" w:rsidRDefault="00326419" w:rsidP="00D40B39">
            <w:pPr>
              <w:pStyle w:val="SIText"/>
            </w:pPr>
            <w:r>
              <w:t>3</w:t>
            </w:r>
            <w:r w:rsidR="00E56564" w:rsidRPr="00E56564">
              <w:t xml:space="preserve">.1 </w:t>
            </w:r>
            <w:r w:rsidR="004A7BCB">
              <w:t xml:space="preserve">Review forecasted yield data for a forest </w:t>
            </w:r>
            <w:proofErr w:type="gramStart"/>
            <w:r w:rsidR="004A7BCB">
              <w:t>stand</w:t>
            </w:r>
            <w:proofErr w:type="gramEnd"/>
          </w:p>
          <w:p w14:paraId="40684518" w14:textId="5B45516E" w:rsidR="004A7BCB" w:rsidRPr="00E56564" w:rsidRDefault="004A7BCB" w:rsidP="00D40B39">
            <w:pPr>
              <w:pStyle w:val="SIText"/>
            </w:pPr>
            <w:r>
              <w:t xml:space="preserve">3.2 Collate actual harvest yield data for a forest stand and compare with forecast </w:t>
            </w:r>
            <w:proofErr w:type="gramStart"/>
            <w:r>
              <w:t>yield</w:t>
            </w:r>
            <w:proofErr w:type="gramEnd"/>
          </w:p>
          <w:p w14:paraId="20E3A530" w14:textId="77777777" w:rsidR="00EC1897" w:rsidRDefault="004A7BCB" w:rsidP="00D848A4">
            <w:pPr>
              <w:pStyle w:val="SIText"/>
            </w:pPr>
            <w:r>
              <w:t xml:space="preserve">3.3 </w:t>
            </w:r>
            <w:r w:rsidR="00EC1897">
              <w:t>Identify and account for</w:t>
            </w:r>
            <w:r>
              <w:t xml:space="preserve"> discrepancies between actual and forecast </w:t>
            </w:r>
            <w:r w:rsidR="00EC1897">
              <w:t xml:space="preserve">harvest </w:t>
            </w:r>
            <w:proofErr w:type="gramStart"/>
            <w:r>
              <w:t>yield</w:t>
            </w:r>
            <w:proofErr w:type="gramEnd"/>
          </w:p>
          <w:p w14:paraId="1696B99B" w14:textId="0F1E1FB1" w:rsidR="00E56564" w:rsidRPr="00E56564" w:rsidRDefault="00EC1897" w:rsidP="00D848A4">
            <w:pPr>
              <w:pStyle w:val="SIText"/>
            </w:pPr>
            <w:r>
              <w:t xml:space="preserve">3.4 Report on comparison of forecast and actual harvest yield to </w:t>
            </w:r>
            <w:proofErr w:type="gramStart"/>
            <w:r>
              <w:t>appropriate personnel</w:t>
            </w:r>
            <w:proofErr w:type="gramEnd"/>
            <w:r w:rsidR="004A7BCB">
              <w:t xml:space="preserve"> </w:t>
            </w:r>
            <w:r>
              <w:t>noting potential implications for silviculture practices and forest growth modelling techniques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34D2BC44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>related to forest growth models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</w:t>
            </w:r>
            <w:proofErr w:type="gramStart"/>
            <w:r w:rsidRPr="00584DB1">
              <w:t>appropriate to</w:t>
            </w:r>
            <w:proofErr w:type="gramEnd"/>
            <w:r w:rsidRPr="00584DB1">
              <w:t xml:space="preserve"> audience and </w:t>
            </w:r>
            <w:r w:rsidR="00D848A4" w:rsidRPr="00584DB1">
              <w:t>context</w:t>
            </w:r>
          </w:p>
        </w:tc>
      </w:tr>
      <w:tr w:rsidR="00464F98" w:rsidRPr="00336FCA" w:rsidDel="00423CB2" w14:paraId="32EA4929" w14:textId="77777777" w:rsidTr="00CA2922">
        <w:tc>
          <w:tcPr>
            <w:tcW w:w="1396" w:type="pct"/>
          </w:tcPr>
          <w:p w14:paraId="67C31A99" w14:textId="59F1E822" w:rsidR="00464F98" w:rsidRPr="00E56564" w:rsidRDefault="00464F98" w:rsidP="00464F98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42E05359" w14:textId="306357F0" w:rsidR="00464F98" w:rsidRPr="00584DB1" w:rsidRDefault="00464F98" w:rsidP="00464F98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464F98" w:rsidRPr="00336FCA" w:rsidDel="00423CB2" w14:paraId="7EE28496" w14:textId="77777777" w:rsidTr="00CA2922">
        <w:tc>
          <w:tcPr>
            <w:tcW w:w="1396" w:type="pct"/>
          </w:tcPr>
          <w:p w14:paraId="55E235A3" w14:textId="7607829E" w:rsidR="00464F98" w:rsidRPr="00E56564" w:rsidRDefault="00464F98" w:rsidP="00464F98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6230A2CD" w14:textId="192AD758" w:rsidR="00464F98" w:rsidRPr="00584DB1" w:rsidRDefault="00464F98" w:rsidP="00464F98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>related to forest growth and yield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05D26B11" w:rsidR="00DA54B5" w:rsidRPr="00DA54B5" w:rsidRDefault="00596F8F" w:rsidP="00D848A4">
            <w:pPr>
              <w:pStyle w:val="SIText"/>
              <w:rPr>
                <w:rStyle w:val="SITemporaryText-red"/>
              </w:rPr>
            </w:pPr>
            <w:r w:rsidRPr="00E56564">
              <w:t>FWP</w:t>
            </w:r>
            <w:r w:rsidRPr="00596F8F">
              <w:t xml:space="preserve">FGM5XXX </w:t>
            </w:r>
            <w:r w:rsidR="00B712C5" w:rsidRPr="00B712C5">
              <w:t>Contribute to selection and application of forest growth models</w:t>
            </w:r>
            <w:r w:rsidR="00B712C5" w:rsidRPr="00B712C5">
              <w:rPr>
                <w:rStyle w:val="SITemporaryText-red"/>
              </w:rPr>
              <w:t xml:space="preserve"> </w:t>
            </w:r>
          </w:p>
        </w:tc>
        <w:tc>
          <w:tcPr>
            <w:tcW w:w="1105" w:type="pct"/>
          </w:tcPr>
          <w:p w14:paraId="2293AA64" w14:textId="768F365C" w:rsidR="00DA54B5" w:rsidRPr="00A65A66" w:rsidRDefault="00A65A66" w:rsidP="00A65A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65A66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22028850" w14:textId="77777777" w:rsidR="00A65A66" w:rsidRPr="00A65A66" w:rsidRDefault="00A65A66" w:rsidP="00A65A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65A66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A65A66" w:rsidRDefault="00DA54B5" w:rsidP="00A65A6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5B60B0EB" w:rsidR="00DA54B5" w:rsidRPr="00A65A66" w:rsidRDefault="00A65A66" w:rsidP="00A65A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65A66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13942D09" w:rsidR="00596F8F" w:rsidRDefault="00596F8F" w:rsidP="005F771F">
      <w:pPr>
        <w:pStyle w:val="SIText"/>
      </w:pPr>
    </w:p>
    <w:p w14:paraId="36906EE3" w14:textId="77777777" w:rsidR="00596F8F" w:rsidRDefault="00596F8F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B9C44F" w:rsidR="00556C4C" w:rsidRPr="000754EC" w:rsidRDefault="00556C4C" w:rsidP="00D848A4">
            <w:pPr>
              <w:pStyle w:val="SIHeading2"/>
            </w:pPr>
            <w:r w:rsidRPr="00F56827">
              <w:t xml:space="preserve">Assessment requirements for </w:t>
            </w:r>
            <w:r w:rsidR="00596F8F" w:rsidRPr="00E56564">
              <w:t>FWP</w:t>
            </w:r>
            <w:r w:rsidR="00596F8F" w:rsidRPr="00596F8F">
              <w:t>FGM5XXX</w:t>
            </w:r>
            <w:r w:rsidR="000E7A8F" w:rsidRPr="000E7A8F">
              <w:t xml:space="preserve"> </w:t>
            </w:r>
            <w:r w:rsidR="001242D9" w:rsidRPr="001242D9">
              <w:t xml:space="preserve">Contribute to </w:t>
            </w:r>
            <w:r w:rsidR="00D40B85">
              <w:t>selection and application</w:t>
            </w:r>
            <w:r w:rsidR="001242D9" w:rsidRPr="001242D9">
              <w:t xml:space="preserve"> of forest growth models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947A912" w:rsidR="00DA54B5" w:rsidRPr="00464F98" w:rsidRDefault="00DA54B5" w:rsidP="00464F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F98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464F98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464F98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D2DDBCC" w14:textId="77777777" w:rsidR="00596F8F" w:rsidRPr="00D848A4" w:rsidRDefault="00596F8F" w:rsidP="00570CB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CEBF6C" w14:textId="54EE7813" w:rsidR="00EA4706" w:rsidRPr="00C235AC" w:rsidRDefault="00DA54B5" w:rsidP="00C235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35A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C235AC" w:rsidRPr="00C235AC">
              <w:rPr>
                <w:rStyle w:val="SITemporaryText-red"/>
                <w:color w:val="auto"/>
                <w:sz w:val="20"/>
              </w:rPr>
              <w:t>,</w:t>
            </w:r>
            <w:r w:rsidRPr="00C235AC">
              <w:rPr>
                <w:rStyle w:val="SITemporaryText-red"/>
                <w:color w:val="auto"/>
                <w:sz w:val="20"/>
              </w:rPr>
              <w:t xml:space="preserve"> </w:t>
            </w:r>
            <w:r w:rsidR="00C235AC" w:rsidRPr="00C235AC">
              <w:rPr>
                <w:rStyle w:val="SITemporaryText-red"/>
                <w:color w:val="auto"/>
                <w:sz w:val="20"/>
              </w:rPr>
              <w:t>on one occasion</w:t>
            </w:r>
            <w:r w:rsidR="00C235AC" w:rsidRPr="00C235AC">
              <w:rPr>
                <w:rStyle w:val="SITemporaryText-red"/>
                <w:color w:val="auto"/>
                <w:sz w:val="20"/>
              </w:rPr>
              <w:t xml:space="preserve">, </w:t>
            </w:r>
            <w:r w:rsidRPr="00C235AC">
              <w:rPr>
                <w:rStyle w:val="SITemporaryText-red"/>
                <w:color w:val="auto"/>
                <w:sz w:val="20"/>
              </w:rPr>
              <w:t>the individual has</w:t>
            </w:r>
            <w:r w:rsidR="00EA4706" w:rsidRPr="00C235AC">
              <w:rPr>
                <w:rStyle w:val="SITemporaryText-red"/>
                <w:color w:val="auto"/>
                <w:sz w:val="20"/>
              </w:rPr>
              <w:t>:</w:t>
            </w:r>
          </w:p>
          <w:p w14:paraId="443B3881" w14:textId="3E00D7EC" w:rsidR="00EC1897" w:rsidRPr="00EC1897" w:rsidRDefault="00EC1897" w:rsidP="00EC1897">
            <w:pPr>
              <w:pStyle w:val="SIBulletList1"/>
            </w:pPr>
            <w:r>
              <w:t>used a</w:t>
            </w:r>
            <w:r w:rsidRPr="00EC1897">
              <w:t xml:space="preserve"> stand growth model software package to simulate the growth and yield of a stand from establishment to </w:t>
            </w:r>
            <w:r w:rsidR="00524C92" w:rsidRPr="00EC1897">
              <w:t xml:space="preserve">clear </w:t>
            </w:r>
            <w:proofErr w:type="gramStart"/>
            <w:r w:rsidR="00524C92" w:rsidRPr="00EC1897">
              <w:t>felling</w:t>
            </w:r>
            <w:proofErr w:type="gramEnd"/>
          </w:p>
          <w:p w14:paraId="3F4E2EAA" w14:textId="13560D29" w:rsidR="00556C4C" w:rsidRPr="000754EC" w:rsidRDefault="00EC1897" w:rsidP="00D848A4">
            <w:pPr>
              <w:pStyle w:val="SIBulletList1"/>
            </w:pPr>
            <w:r>
              <w:t>used</w:t>
            </w:r>
            <w:r w:rsidRPr="00EC1897">
              <w:t xml:space="preserve"> stand growth model to simulate the yield of a stand with a recorded silvicultural history and a current condition defined by a set of inventory data</w:t>
            </w:r>
            <w:r w:rsidR="00596F8F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79BEB7F" w14:textId="15AAE04D" w:rsidR="008E1815" w:rsidRDefault="002605A4" w:rsidP="008A2030">
            <w:pPr>
              <w:pStyle w:val="SIBulletList1"/>
            </w:pPr>
            <w:r>
              <w:t>d</w:t>
            </w:r>
            <w:r w:rsidR="008E1815">
              <w:t xml:space="preserve">istinguish between growth and </w:t>
            </w:r>
            <w:proofErr w:type="gramStart"/>
            <w:r w:rsidR="008E1815">
              <w:t>yield</w:t>
            </w:r>
            <w:proofErr w:type="gramEnd"/>
          </w:p>
          <w:p w14:paraId="61AD2770" w14:textId="57308EB0" w:rsidR="008E1815" w:rsidRDefault="002605A4" w:rsidP="008A2030">
            <w:pPr>
              <w:pStyle w:val="SIBulletList1"/>
            </w:pPr>
            <w:r>
              <w:t>m</w:t>
            </w:r>
            <w:r w:rsidR="008E1815" w:rsidRPr="008E1815">
              <w:t xml:space="preserve">ethods of forecasting growth and yield </w:t>
            </w:r>
          </w:p>
          <w:p w14:paraId="0B4C356A" w14:textId="2D1AD4CA" w:rsidR="008E1815" w:rsidRPr="008E1815" w:rsidRDefault="008E1815" w:rsidP="008E1815">
            <w:pPr>
              <w:pStyle w:val="SIBulletList2"/>
            </w:pPr>
            <w:r w:rsidRPr="008E1815">
              <w:t>continuous forest inventories</w:t>
            </w:r>
          </w:p>
          <w:p w14:paraId="60AEE773" w14:textId="42CBEBF3" w:rsidR="008E1815" w:rsidRPr="008E1815" w:rsidRDefault="008E1815" w:rsidP="008E1815">
            <w:pPr>
              <w:pStyle w:val="SIBulletList2"/>
            </w:pPr>
            <w:r w:rsidRPr="008E1815">
              <w:t>permanent sample plots</w:t>
            </w:r>
          </w:p>
          <w:p w14:paraId="5047D0F9" w14:textId="21F3ED31" w:rsidR="008E1815" w:rsidRPr="008E1815" w:rsidRDefault="008E1815" w:rsidP="008E1815">
            <w:pPr>
              <w:pStyle w:val="SIBulletList2"/>
            </w:pPr>
            <w:r w:rsidRPr="008E1815">
              <w:t xml:space="preserve">replicated </w:t>
            </w:r>
            <w:proofErr w:type="gramStart"/>
            <w:r w:rsidRPr="008E1815">
              <w:t>trials</w:t>
            </w:r>
            <w:proofErr w:type="gramEnd"/>
          </w:p>
          <w:p w14:paraId="0004F3C1" w14:textId="30F208C9" w:rsidR="008E1815" w:rsidRPr="008E1815" w:rsidRDefault="008E1815" w:rsidP="008E1815">
            <w:pPr>
              <w:pStyle w:val="SIBulletList2"/>
            </w:pPr>
            <w:r w:rsidRPr="008E1815">
              <w:t>growth models</w:t>
            </w:r>
          </w:p>
          <w:p w14:paraId="4C61010E" w14:textId="0DF4F304" w:rsidR="008E1815" w:rsidRDefault="002605A4" w:rsidP="008A2030">
            <w:pPr>
              <w:pStyle w:val="SIBulletList1"/>
            </w:pPr>
            <w:r>
              <w:t>t</w:t>
            </w:r>
            <w:r w:rsidR="008E1815">
              <w:t>ypes</w:t>
            </w:r>
            <w:r w:rsidR="0049061E">
              <w:t xml:space="preserve">, </w:t>
            </w:r>
            <w:proofErr w:type="gramStart"/>
            <w:r w:rsidR="008E1815">
              <w:t>features</w:t>
            </w:r>
            <w:proofErr w:type="gramEnd"/>
            <w:r w:rsidR="0049061E">
              <w:t xml:space="preserve"> and data requirements</w:t>
            </w:r>
            <w:r w:rsidR="008E1815">
              <w:t xml:space="preserve"> of growth models</w:t>
            </w:r>
          </w:p>
          <w:p w14:paraId="6B4314FF" w14:textId="287CAEB1" w:rsidR="008E1815" w:rsidRDefault="008E1815" w:rsidP="008E1815">
            <w:pPr>
              <w:pStyle w:val="SIBulletList2"/>
            </w:pPr>
            <w:r w:rsidRPr="008E1815">
              <w:t>stand-based</w:t>
            </w:r>
            <w:r w:rsidR="00F21EE4">
              <w:t xml:space="preserve"> models</w:t>
            </w:r>
          </w:p>
          <w:p w14:paraId="3E90EEFE" w14:textId="21CACE08" w:rsidR="008E1815" w:rsidRDefault="008E1815" w:rsidP="008E1815">
            <w:pPr>
              <w:pStyle w:val="SIBulletList2"/>
            </w:pPr>
            <w:r w:rsidRPr="008E1815">
              <w:t>individual tree</w:t>
            </w:r>
            <w:r w:rsidR="00F21EE4">
              <w:t xml:space="preserve"> models</w:t>
            </w:r>
          </w:p>
          <w:p w14:paraId="48CE71AE" w14:textId="3C718679" w:rsidR="008E1815" w:rsidRDefault="00F21EE4" w:rsidP="008E1815">
            <w:pPr>
              <w:pStyle w:val="SIBulletList2"/>
            </w:pPr>
            <w:r>
              <w:t>diameter class models</w:t>
            </w:r>
          </w:p>
          <w:p w14:paraId="0F40C04B" w14:textId="02BEDADC" w:rsidR="00D40B85" w:rsidRDefault="002605A4" w:rsidP="008A2030">
            <w:pPr>
              <w:pStyle w:val="SIBulletList1"/>
            </w:pPr>
            <w:r>
              <w:t>a</w:t>
            </w:r>
            <w:r w:rsidR="00D40B85" w:rsidRPr="00D40B85">
              <w:t xml:space="preserve">dvantages and disadvantages of </w:t>
            </w:r>
            <w:r w:rsidR="00D40B85">
              <w:t xml:space="preserve">different </w:t>
            </w:r>
            <w:r w:rsidR="00D40B85" w:rsidRPr="00D40B85">
              <w:t xml:space="preserve">forest growth models </w:t>
            </w:r>
          </w:p>
          <w:p w14:paraId="5AF55F0F" w14:textId="77871C3A" w:rsidR="008A2030" w:rsidRPr="008A2030" w:rsidRDefault="002605A4" w:rsidP="008A2030">
            <w:pPr>
              <w:pStyle w:val="SIBulletList1"/>
            </w:pPr>
            <w:r>
              <w:t>s</w:t>
            </w:r>
            <w:r w:rsidR="008A2030" w:rsidRPr="008A2030">
              <w:t xml:space="preserve">tand </w:t>
            </w:r>
            <w:r w:rsidR="008A2030">
              <w:t>c</w:t>
            </w:r>
            <w:r w:rsidR="008A2030" w:rsidRPr="008A2030">
              <w:t xml:space="preserve">haracteristics </w:t>
            </w:r>
            <w:r w:rsidR="008A2030">
              <w:t>t</w:t>
            </w:r>
            <w:r w:rsidR="008A2030" w:rsidRPr="008A2030">
              <w:t xml:space="preserve">hat </w:t>
            </w:r>
            <w:r w:rsidR="008A2030">
              <w:t>a</w:t>
            </w:r>
            <w:r w:rsidR="008A2030" w:rsidRPr="008A2030">
              <w:t xml:space="preserve">ffect </w:t>
            </w:r>
            <w:r w:rsidR="008A2030">
              <w:t>g</w:t>
            </w:r>
            <w:r w:rsidR="008A2030" w:rsidRPr="008A2030">
              <w:t xml:space="preserve">rowth and </w:t>
            </w:r>
            <w:r w:rsidR="008A2030">
              <w:t>y</w:t>
            </w:r>
            <w:r w:rsidR="008A2030" w:rsidRPr="008A2030">
              <w:t xml:space="preserve">ield. </w:t>
            </w:r>
          </w:p>
          <w:p w14:paraId="5BBE122C" w14:textId="77777777" w:rsidR="008A2030" w:rsidRPr="008A2030" w:rsidRDefault="008A2030" w:rsidP="008A2030">
            <w:pPr>
              <w:pStyle w:val="SIBulletList2"/>
            </w:pPr>
            <w:r w:rsidRPr="008A2030">
              <w:t xml:space="preserve">mix of species in a </w:t>
            </w:r>
            <w:proofErr w:type="gramStart"/>
            <w:r w:rsidRPr="008A2030">
              <w:t>stand</w:t>
            </w:r>
            <w:proofErr w:type="gramEnd"/>
            <w:r w:rsidRPr="008A2030">
              <w:t xml:space="preserve"> </w:t>
            </w:r>
          </w:p>
          <w:p w14:paraId="326F18EA" w14:textId="77777777" w:rsidR="008A2030" w:rsidRPr="008A2030" w:rsidRDefault="008A2030" w:rsidP="008A2030">
            <w:pPr>
              <w:pStyle w:val="SIBulletList2"/>
            </w:pPr>
            <w:r w:rsidRPr="008A2030">
              <w:t xml:space="preserve">stand </w:t>
            </w:r>
            <w:proofErr w:type="gramStart"/>
            <w:r w:rsidRPr="008A2030">
              <w:t>age</w:t>
            </w:r>
            <w:proofErr w:type="gramEnd"/>
            <w:r w:rsidRPr="008A2030">
              <w:t xml:space="preserve"> </w:t>
            </w:r>
          </w:p>
          <w:p w14:paraId="3047E086" w14:textId="77777777" w:rsidR="008A2030" w:rsidRPr="008A2030" w:rsidRDefault="008A2030" w:rsidP="008A2030">
            <w:pPr>
              <w:pStyle w:val="SIBulletList2"/>
            </w:pPr>
            <w:r w:rsidRPr="008A2030">
              <w:t>site quality</w:t>
            </w:r>
          </w:p>
          <w:p w14:paraId="07B61B3F" w14:textId="141C987A" w:rsidR="008A2030" w:rsidRPr="008A2030" w:rsidRDefault="0044372A" w:rsidP="008A2030">
            <w:pPr>
              <w:pStyle w:val="SIBulletList2"/>
            </w:pPr>
            <w:r w:rsidRPr="008A2030">
              <w:t>density</w:t>
            </w:r>
            <w:r w:rsidR="008A2030" w:rsidRPr="008A2030">
              <w:t xml:space="preserve"> or stocking</w:t>
            </w:r>
          </w:p>
          <w:p w14:paraId="18C9592C" w14:textId="32B03716" w:rsidR="008A2030" w:rsidRPr="008A2030" w:rsidRDefault="008A2030" w:rsidP="008A2030">
            <w:pPr>
              <w:pStyle w:val="SIBulletList2"/>
            </w:pPr>
            <w:r w:rsidRPr="008A2030">
              <w:t xml:space="preserve">competition </w:t>
            </w:r>
          </w:p>
          <w:p w14:paraId="7F9C2514" w14:textId="2350C299" w:rsidR="008A2030" w:rsidRPr="00EE0974" w:rsidRDefault="002605A4" w:rsidP="00EE0974">
            <w:pPr>
              <w:pStyle w:val="SIBulletList1"/>
            </w:pPr>
            <w:r>
              <w:t>s</w:t>
            </w:r>
            <w:r w:rsidR="008A2030" w:rsidRPr="00EE0974">
              <w:t xml:space="preserve">tand </w:t>
            </w:r>
            <w:r w:rsidR="00EE0974">
              <w:t>g</w:t>
            </w:r>
            <w:r w:rsidR="008A2030" w:rsidRPr="00EE0974">
              <w:t xml:space="preserve">rowth </w:t>
            </w:r>
            <w:proofErr w:type="gramStart"/>
            <w:r w:rsidR="00EE0974">
              <w:t>t</w:t>
            </w:r>
            <w:r w:rsidR="008A2030" w:rsidRPr="00EE0974">
              <w:t>erminology</w:t>
            </w:r>
            <w:proofErr w:type="gramEnd"/>
            <w:r w:rsidR="008A2030" w:rsidRPr="00EE0974">
              <w:t xml:space="preserve"> </w:t>
            </w:r>
          </w:p>
          <w:p w14:paraId="5C1AC3D4" w14:textId="77777777" w:rsidR="00F1480E" w:rsidRPr="00EE0974" w:rsidRDefault="008A2030" w:rsidP="00EE0974">
            <w:pPr>
              <w:pStyle w:val="SIBulletList2"/>
            </w:pPr>
            <w:r w:rsidRPr="00EE0974">
              <w:t>annual increment</w:t>
            </w:r>
          </w:p>
          <w:p w14:paraId="75311C19" w14:textId="15076388" w:rsidR="00EE0974" w:rsidRPr="00EE0974" w:rsidRDefault="00EE0974" w:rsidP="00EE0974">
            <w:pPr>
              <w:pStyle w:val="SIBulletList2"/>
            </w:pPr>
            <w:r w:rsidRPr="00EE0974">
              <w:t xml:space="preserve">mean annual </w:t>
            </w:r>
            <w:proofErr w:type="gramStart"/>
            <w:r w:rsidRPr="00EE0974">
              <w:t>increment</w:t>
            </w:r>
            <w:proofErr w:type="gramEnd"/>
          </w:p>
          <w:p w14:paraId="1B159914" w14:textId="3A5DE2DE" w:rsidR="00EE0974" w:rsidRPr="00EE0974" w:rsidRDefault="00EE0974" w:rsidP="00EE0974">
            <w:pPr>
              <w:pStyle w:val="SIBulletList2"/>
            </w:pPr>
            <w:r w:rsidRPr="00EE0974">
              <w:t>annual compound interest rate of growth</w:t>
            </w:r>
          </w:p>
          <w:p w14:paraId="22FB27CD" w14:textId="5ADBE559" w:rsidR="0049061E" w:rsidRDefault="002605A4" w:rsidP="00EC1897">
            <w:pPr>
              <w:pStyle w:val="SIBulletList1"/>
            </w:pPr>
            <w:r>
              <w:t>g</w:t>
            </w:r>
            <w:r w:rsidR="0049061E" w:rsidRPr="0049061E">
              <w:t>rowth model software package</w:t>
            </w:r>
            <w:r w:rsidR="0049061E">
              <w:t>s</w:t>
            </w:r>
            <w:r w:rsidR="0049061E" w:rsidRPr="0049061E">
              <w:t xml:space="preserve"> </w:t>
            </w:r>
          </w:p>
          <w:p w14:paraId="0927A086" w14:textId="64C434BC" w:rsidR="00EC1897" w:rsidRPr="00EC1897" w:rsidRDefault="002605A4" w:rsidP="00EC1897">
            <w:pPr>
              <w:pStyle w:val="SIBulletList1"/>
            </w:pPr>
            <w:r>
              <w:t>i</w:t>
            </w:r>
            <w:r w:rsidR="00EC1897" w:rsidRPr="00EC1897">
              <w:t>nputs to a growth model software package and their limitations</w:t>
            </w:r>
            <w:r w:rsidR="00EC1897">
              <w:t>:</w:t>
            </w:r>
          </w:p>
          <w:p w14:paraId="39576819" w14:textId="36D7820A" w:rsidR="00EC1897" w:rsidRDefault="00EC1897" w:rsidP="00EC1897">
            <w:pPr>
              <w:pStyle w:val="SIBulletList2"/>
            </w:pPr>
            <w:r w:rsidRPr="00EC1897">
              <w:t xml:space="preserve">basal area </w:t>
            </w:r>
            <w:proofErr w:type="gramStart"/>
            <w:r w:rsidRPr="00EC1897">
              <w:t>increment</w:t>
            </w:r>
            <w:proofErr w:type="gramEnd"/>
            <w:r w:rsidRPr="00EC1897">
              <w:t xml:space="preserve"> factors </w:t>
            </w:r>
          </w:p>
          <w:p w14:paraId="0C276FCC" w14:textId="04A49786" w:rsidR="00EC1897" w:rsidRDefault="00EC1897" w:rsidP="00EC1897">
            <w:pPr>
              <w:pStyle w:val="SIBulletList2"/>
            </w:pPr>
            <w:proofErr w:type="spellStart"/>
            <w:r w:rsidRPr="00EC1897">
              <w:t>Wiebull</w:t>
            </w:r>
            <w:proofErr w:type="spellEnd"/>
            <w:r w:rsidRPr="00EC1897">
              <w:t xml:space="preserve"> functions and breakage functions </w:t>
            </w:r>
          </w:p>
          <w:p w14:paraId="0B93D16A" w14:textId="77777777" w:rsidR="0049061E" w:rsidRDefault="00EC1897" w:rsidP="00EC1897">
            <w:pPr>
              <w:pStyle w:val="SIBulletList2"/>
            </w:pPr>
            <w:r w:rsidRPr="00EC1897">
              <w:t>taper and volume tables,</w:t>
            </w:r>
          </w:p>
          <w:p w14:paraId="60CB8F99" w14:textId="6B6E8FE9" w:rsidR="00EC1897" w:rsidRDefault="00EC1897" w:rsidP="00EC1897">
            <w:pPr>
              <w:pStyle w:val="SIBulletList2"/>
            </w:pPr>
            <w:r w:rsidRPr="00EC1897">
              <w:t xml:space="preserve">site and regime variables </w:t>
            </w:r>
          </w:p>
          <w:p w14:paraId="1C6356C8" w14:textId="77777777" w:rsidR="00EE0974" w:rsidRDefault="00EC1897" w:rsidP="0049061E">
            <w:pPr>
              <w:pStyle w:val="SIBulletList2"/>
            </w:pPr>
            <w:r w:rsidRPr="00EC1897">
              <w:t xml:space="preserve">log cutting </w:t>
            </w:r>
            <w:proofErr w:type="gramStart"/>
            <w:r w:rsidRPr="00EC1897">
              <w:t>patterns</w:t>
            </w:r>
            <w:proofErr w:type="gramEnd"/>
          </w:p>
          <w:p w14:paraId="031F9C62" w14:textId="47E96E8E" w:rsidR="00A627F4" w:rsidRDefault="002605A4" w:rsidP="0049061E">
            <w:pPr>
              <w:pStyle w:val="SIBulletList1"/>
            </w:pPr>
            <w:r>
              <w:t>f</w:t>
            </w:r>
            <w:r w:rsidR="00A627F4">
              <w:t xml:space="preserve">ormula for calculating forest growth and </w:t>
            </w:r>
            <w:proofErr w:type="gramStart"/>
            <w:r w:rsidR="00A627F4">
              <w:t>yield</w:t>
            </w:r>
            <w:proofErr w:type="gramEnd"/>
          </w:p>
          <w:p w14:paraId="594042BC" w14:textId="11653EE3" w:rsidR="0049061E" w:rsidRPr="0049061E" w:rsidRDefault="002605A4" w:rsidP="0049061E">
            <w:pPr>
              <w:pStyle w:val="SIBulletList1"/>
            </w:pPr>
            <w:r>
              <w:t>t</w:t>
            </w:r>
            <w:r w:rsidR="0049061E" w:rsidRPr="0049061E">
              <w:t>echniques for comparing forecasts with actual harvest yields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330C11CA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E7556D1" w14:textId="5BCF060A" w:rsidR="0049061E" w:rsidRPr="0049061E" w:rsidRDefault="0049061E" w:rsidP="0049061E">
            <w:pPr>
              <w:pStyle w:val="SIBulletList2"/>
            </w:pPr>
            <w:r>
              <w:t>g</w:t>
            </w:r>
            <w:r w:rsidRPr="0049061E">
              <w:t xml:space="preserve">rowth model software packages </w:t>
            </w:r>
          </w:p>
          <w:p w14:paraId="079F82D4" w14:textId="3C03244E" w:rsidR="00A46C92" w:rsidRP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required for operation of </w:t>
            </w:r>
            <w:r w:rsidR="0049061E" w:rsidRPr="0049061E">
              <w:t xml:space="preserve">growth model software </w:t>
            </w:r>
            <w:proofErr w:type="gramStart"/>
            <w:r w:rsidR="0049061E" w:rsidRPr="0049061E">
              <w:t>packages</w:t>
            </w:r>
            <w:proofErr w:type="gramEnd"/>
          </w:p>
          <w:p w14:paraId="638359F2" w14:textId="5F52E29E" w:rsidR="00A46C92" w:rsidRDefault="0049061E" w:rsidP="00D848A4">
            <w:pPr>
              <w:pStyle w:val="SIBulletList2"/>
            </w:pPr>
            <w:r>
              <w:t>stand data to be inputted into</w:t>
            </w:r>
            <w:r w:rsidRPr="0049061E">
              <w:t xml:space="preserve"> growth model software </w:t>
            </w:r>
            <w:proofErr w:type="gramStart"/>
            <w:r w:rsidRPr="0049061E">
              <w:t>package</w:t>
            </w:r>
            <w:proofErr w:type="gramEnd"/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4C10C345" w14:textId="784F9FBE" w:rsidR="00361D1B" w:rsidRDefault="0039325D" w:rsidP="008255F4">
            <w:pPr>
              <w:pStyle w:val="SIBulletList2"/>
            </w:pPr>
            <w:r>
              <w:t xml:space="preserve">workplace policy and procedures </w:t>
            </w:r>
            <w:proofErr w:type="gramStart"/>
            <w:r>
              <w:t>regarding</w:t>
            </w:r>
            <w:proofErr w:type="gramEnd"/>
            <w:r>
              <w:t xml:space="preserve"> </w:t>
            </w:r>
            <w:r w:rsidR="0049061E">
              <w:t>forest growth modelling</w:t>
            </w:r>
            <w:r w:rsidR="007B4FC3">
              <w:t>.</w:t>
            </w:r>
          </w:p>
          <w:p w14:paraId="21B021B4" w14:textId="77777777" w:rsidR="007B4FC3" w:rsidRDefault="007B4FC3" w:rsidP="007B4FC3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61D7F" w14:textId="77777777" w:rsidR="005F4218" w:rsidRDefault="005F4218" w:rsidP="00BF3F0A">
      <w:r>
        <w:separator/>
      </w:r>
    </w:p>
    <w:p w14:paraId="4EC6515A" w14:textId="77777777" w:rsidR="005F4218" w:rsidRDefault="005F4218"/>
  </w:endnote>
  <w:endnote w:type="continuationSeparator" w:id="0">
    <w:p w14:paraId="0D0DA68F" w14:textId="77777777" w:rsidR="005F4218" w:rsidRDefault="005F4218" w:rsidP="00BF3F0A">
      <w:r>
        <w:continuationSeparator/>
      </w:r>
    </w:p>
    <w:p w14:paraId="5FBB7D23" w14:textId="77777777" w:rsidR="005F4218" w:rsidRDefault="005F42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D7F0E" w14:textId="77777777" w:rsidR="005F4218" w:rsidRDefault="005F4218" w:rsidP="00BF3F0A">
      <w:r>
        <w:separator/>
      </w:r>
    </w:p>
    <w:p w14:paraId="7D6036AA" w14:textId="77777777" w:rsidR="005F4218" w:rsidRDefault="005F4218"/>
  </w:footnote>
  <w:footnote w:type="continuationSeparator" w:id="0">
    <w:p w14:paraId="717B7F3F" w14:textId="77777777" w:rsidR="005F4218" w:rsidRDefault="005F4218" w:rsidP="00BF3F0A">
      <w:r>
        <w:continuationSeparator/>
      </w:r>
    </w:p>
    <w:p w14:paraId="29CD99C9" w14:textId="77777777" w:rsidR="005F4218" w:rsidRDefault="005F42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D26255E" w:rsidR="009C2650" w:rsidRPr="00E56564" w:rsidRDefault="00596F8F" w:rsidP="00596F8F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D40B85" w:rsidRPr="00D40B85">
      <w:t xml:space="preserve">Contribute to selection and application of forest growth </w:t>
    </w:r>
    <w:proofErr w:type="gramStart"/>
    <w:r w:rsidR="00D40B85" w:rsidRPr="00D40B85">
      <w:t>models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18"/>
  </w:num>
  <w:num w:numId="4">
    <w:abstractNumId w:val="27"/>
  </w:num>
  <w:num w:numId="5">
    <w:abstractNumId w:val="0"/>
  </w:num>
  <w:num w:numId="6">
    <w:abstractNumId w:val="24"/>
  </w:num>
  <w:num w:numId="7">
    <w:abstractNumId w:val="5"/>
  </w:num>
  <w:num w:numId="8">
    <w:abstractNumId w:val="4"/>
  </w:num>
  <w:num w:numId="9">
    <w:abstractNumId w:val="29"/>
  </w:num>
  <w:num w:numId="10">
    <w:abstractNumId w:val="10"/>
  </w:num>
  <w:num w:numId="11">
    <w:abstractNumId w:val="8"/>
  </w:num>
  <w:num w:numId="12">
    <w:abstractNumId w:val="22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3"/>
  </w:num>
  <w:num w:numId="19">
    <w:abstractNumId w:val="25"/>
  </w:num>
  <w:num w:numId="20">
    <w:abstractNumId w:val="21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0"/>
  </w:num>
  <w:num w:numId="28">
    <w:abstractNumId w:val="14"/>
  </w:num>
  <w:num w:numId="29">
    <w:abstractNumId w:val="28"/>
  </w:num>
  <w:num w:numId="30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W0NDIwNzG3NLVU0lEKTi0uzszPAykwrgUAjnvKOy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521B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5A4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419"/>
    <w:rsid w:val="0032693A"/>
    <w:rsid w:val="00337E82"/>
    <w:rsid w:val="00346FDC"/>
    <w:rsid w:val="00350BB1"/>
    <w:rsid w:val="00352C83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4423"/>
    <w:rsid w:val="004479D0"/>
    <w:rsid w:val="00452F3E"/>
    <w:rsid w:val="0046239A"/>
    <w:rsid w:val="004640AE"/>
    <w:rsid w:val="00464F98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96F8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218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0E6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A300D"/>
    <w:rsid w:val="007B4FC3"/>
    <w:rsid w:val="007D5A78"/>
    <w:rsid w:val="007E3BD1"/>
    <w:rsid w:val="007F1563"/>
    <w:rsid w:val="007F1EB2"/>
    <w:rsid w:val="007F2815"/>
    <w:rsid w:val="007F44DB"/>
    <w:rsid w:val="007F5A8B"/>
    <w:rsid w:val="00817D51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030"/>
    <w:rsid w:val="008A39D3"/>
    <w:rsid w:val="008A547E"/>
    <w:rsid w:val="008B2C77"/>
    <w:rsid w:val="008B4AD2"/>
    <w:rsid w:val="008B7138"/>
    <w:rsid w:val="008C35C1"/>
    <w:rsid w:val="008C738D"/>
    <w:rsid w:val="008D05DC"/>
    <w:rsid w:val="008E181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A59"/>
    <w:rsid w:val="00972969"/>
    <w:rsid w:val="00973DA8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A0695B"/>
    <w:rsid w:val="00A13052"/>
    <w:rsid w:val="00A216A8"/>
    <w:rsid w:val="00A223A6"/>
    <w:rsid w:val="00A27898"/>
    <w:rsid w:val="00A3639E"/>
    <w:rsid w:val="00A46C92"/>
    <w:rsid w:val="00A5092E"/>
    <w:rsid w:val="00A554D6"/>
    <w:rsid w:val="00A56E14"/>
    <w:rsid w:val="00A621DE"/>
    <w:rsid w:val="00A627F4"/>
    <w:rsid w:val="00A6476B"/>
    <w:rsid w:val="00A65A66"/>
    <w:rsid w:val="00A67F20"/>
    <w:rsid w:val="00A76C6C"/>
    <w:rsid w:val="00A87356"/>
    <w:rsid w:val="00A92DD1"/>
    <w:rsid w:val="00AA5338"/>
    <w:rsid w:val="00AA7DEF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5AD"/>
    <w:rsid w:val="00B3508F"/>
    <w:rsid w:val="00B36D34"/>
    <w:rsid w:val="00B373B0"/>
    <w:rsid w:val="00B41EEE"/>
    <w:rsid w:val="00B443EE"/>
    <w:rsid w:val="00B560C8"/>
    <w:rsid w:val="00B61150"/>
    <w:rsid w:val="00B65BC7"/>
    <w:rsid w:val="00B712C5"/>
    <w:rsid w:val="00B746B9"/>
    <w:rsid w:val="00B7563B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35AC"/>
    <w:rsid w:val="00C26067"/>
    <w:rsid w:val="00C30A29"/>
    <w:rsid w:val="00C317DC"/>
    <w:rsid w:val="00C578E9"/>
    <w:rsid w:val="00C63EFE"/>
    <w:rsid w:val="00C70481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95F"/>
    <w:rsid w:val="00D25D16"/>
    <w:rsid w:val="00D32124"/>
    <w:rsid w:val="00D40B39"/>
    <w:rsid w:val="00D40B85"/>
    <w:rsid w:val="00D4139E"/>
    <w:rsid w:val="00D54C76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C10"/>
    <w:rsid w:val="00DA4834"/>
    <w:rsid w:val="00DA53B5"/>
    <w:rsid w:val="00DA54B5"/>
    <w:rsid w:val="00DA6D5F"/>
    <w:rsid w:val="00DC1D69"/>
    <w:rsid w:val="00DC50DA"/>
    <w:rsid w:val="00DC5A3A"/>
    <w:rsid w:val="00DD0726"/>
    <w:rsid w:val="00DF52DA"/>
    <w:rsid w:val="00E238E6"/>
    <w:rsid w:val="00E34CD8"/>
    <w:rsid w:val="00E35064"/>
    <w:rsid w:val="00E35996"/>
    <w:rsid w:val="00E3681D"/>
    <w:rsid w:val="00E40225"/>
    <w:rsid w:val="00E501F0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F01F8"/>
    <w:rsid w:val="00EF3268"/>
    <w:rsid w:val="00EF40EF"/>
    <w:rsid w:val="00EF47FE"/>
    <w:rsid w:val="00F069BD"/>
    <w:rsid w:val="00F1480E"/>
    <w:rsid w:val="00F1497D"/>
    <w:rsid w:val="00F16AAC"/>
    <w:rsid w:val="00F21EE4"/>
    <w:rsid w:val="00F30C7D"/>
    <w:rsid w:val="00F33FF2"/>
    <w:rsid w:val="00F3779E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3040"/>
    <w:rsid w:val="00FC4D2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C5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13</cp:revision>
  <cp:lastPrinted>2021-04-24T06:02:00Z</cp:lastPrinted>
  <dcterms:created xsi:type="dcterms:W3CDTF">2021-04-25T03:20:00Z</dcterms:created>
  <dcterms:modified xsi:type="dcterms:W3CDTF">2021-05-03T10:01:00Z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